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F140" w14:textId="77D87F44" w:rsidR="00677090" w:rsidRDefault="00490085">
      <w:pPr>
        <w:rPr>
          <w:b/>
          <w:bCs/>
        </w:rPr>
      </w:pPr>
      <w:r w:rsidRPr="00461125">
        <w:rPr>
          <w:noProof/>
        </w:rPr>
        <w:drawing>
          <wp:anchor distT="182880" distB="182880" distL="182880" distR="182880" simplePos="0" relativeHeight="251658240" behindDoc="1" locked="1" layoutInCell="1" allowOverlap="0" wp14:anchorId="47975C39" wp14:editId="05D9F791">
            <wp:simplePos x="0" y="0"/>
            <wp:positionH relativeFrom="margin">
              <wp:posOffset>-50800</wp:posOffset>
            </wp:positionH>
            <wp:positionV relativeFrom="margin">
              <wp:posOffset>67310</wp:posOffset>
            </wp:positionV>
            <wp:extent cx="2299970" cy="502920"/>
            <wp:effectExtent l="0" t="0" r="5080" b="0"/>
            <wp:wrapTight wrapText="bothSides">
              <wp:wrapPolygon edited="0">
                <wp:start x="3041" y="0"/>
                <wp:lineTo x="0" y="818"/>
                <wp:lineTo x="0" y="20455"/>
                <wp:lineTo x="21469" y="20455"/>
                <wp:lineTo x="21469" y="818"/>
                <wp:lineTo x="18427" y="0"/>
                <wp:lineTo x="3041" y="0"/>
              </wp:wrapPolygon>
            </wp:wrapTight>
            <wp:docPr id="6" name="Picture 6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6432BC6-F231-4B94-9956-047CFAA76F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706">
        <w:rPr>
          <w:b/>
          <w:bCs/>
        </w:rPr>
        <w:t>NALAC National Study Dissemination Project - Introductory Meeting</w:t>
      </w:r>
      <w:r w:rsidR="00AE4706">
        <w:rPr>
          <w:b/>
          <w:bCs/>
        </w:rPr>
        <w:br/>
      </w:r>
      <w:r w:rsidR="00A44C1C">
        <w:rPr>
          <w:b/>
          <w:bCs/>
        </w:rPr>
        <w:t>Friday, August 29, 2025</w:t>
      </w:r>
    </w:p>
    <w:p w14:paraId="7F81FB77" w14:textId="15FB2735" w:rsidR="00A44C1C" w:rsidRPr="00AE4706" w:rsidRDefault="00490085">
      <w:pPr>
        <w:rPr>
          <w:b/>
          <w:bCs/>
        </w:rPr>
      </w:pPr>
      <w:r>
        <w:rPr>
          <w:b/>
          <w:bCs/>
        </w:rPr>
        <w:br/>
      </w:r>
      <w:r w:rsidR="00AE4706" w:rsidRPr="00A44C1C">
        <w:rPr>
          <w:b/>
          <w:bCs/>
        </w:rPr>
        <w:t>Agenda</w:t>
      </w:r>
    </w:p>
    <w:p w14:paraId="73F2CD29" w14:textId="6A853980" w:rsidR="00AE4706" w:rsidRDefault="00AC3903">
      <w:r>
        <w:rPr>
          <w:b/>
          <w:bCs/>
        </w:rPr>
        <w:t xml:space="preserve">1. </w:t>
      </w:r>
      <w:r w:rsidR="00A44C1C" w:rsidRPr="00A44C1C">
        <w:rPr>
          <w:b/>
          <w:bCs/>
        </w:rPr>
        <w:t>Introductions:</w:t>
      </w:r>
      <w:r w:rsidR="00A44C1C" w:rsidRPr="00A44C1C">
        <w:rPr>
          <w:b/>
          <w:bCs/>
        </w:rPr>
        <w:br/>
      </w:r>
      <w:r w:rsidR="00A44C1C">
        <w:t>NALAC team</w:t>
      </w:r>
      <w:r w:rsidR="00A44C1C">
        <w:br/>
        <w:t>Contract partners</w:t>
      </w:r>
    </w:p>
    <w:p w14:paraId="6248DCB0" w14:textId="4E5DD5A1" w:rsidR="00A44C1C" w:rsidRPr="008A2BE8" w:rsidRDefault="00AC3903" w:rsidP="008A2BE8">
      <w:pPr>
        <w:spacing w:line="360" w:lineRule="auto"/>
      </w:pPr>
      <w:r>
        <w:rPr>
          <w:b/>
          <w:bCs/>
        </w:rPr>
        <w:t xml:space="preserve">2. </w:t>
      </w:r>
      <w:r w:rsidR="008A2BE8">
        <w:rPr>
          <w:b/>
          <w:bCs/>
        </w:rPr>
        <w:t>Helpful Information</w:t>
      </w:r>
      <w:r w:rsidR="00AE4706">
        <w:br/>
      </w:r>
      <w:r>
        <w:rPr>
          <w:b/>
          <w:bCs/>
        </w:rPr>
        <w:t xml:space="preserve">3. </w:t>
      </w:r>
      <w:r w:rsidR="00AE4706" w:rsidRPr="00AE4706">
        <w:rPr>
          <w:b/>
          <w:bCs/>
        </w:rPr>
        <w:t xml:space="preserve">Project </w:t>
      </w:r>
      <w:r w:rsidR="00141970">
        <w:rPr>
          <w:b/>
          <w:bCs/>
        </w:rPr>
        <w:t>Information</w:t>
      </w:r>
      <w:r w:rsidR="008A2BE8">
        <w:br/>
      </w:r>
      <w:r>
        <w:rPr>
          <w:b/>
          <w:bCs/>
        </w:rPr>
        <w:t xml:space="preserve">4. </w:t>
      </w:r>
      <w:r w:rsidR="00AE4706" w:rsidRPr="00AE4706">
        <w:rPr>
          <w:b/>
          <w:bCs/>
        </w:rPr>
        <w:t>NALAC Dissemination Box folder</w:t>
      </w:r>
      <w:r>
        <w:br/>
      </w:r>
      <w:r>
        <w:rPr>
          <w:b/>
          <w:bCs/>
        </w:rPr>
        <w:t>5. Questions</w:t>
      </w:r>
      <w:r w:rsidR="008A2BE8">
        <w:br/>
      </w:r>
      <w:r w:rsidR="008A2BE8">
        <w:rPr>
          <w:b/>
          <w:bCs/>
        </w:rPr>
        <w:t>6</w:t>
      </w:r>
      <w:r>
        <w:rPr>
          <w:b/>
          <w:bCs/>
        </w:rPr>
        <w:t xml:space="preserve">. </w:t>
      </w:r>
      <w:r w:rsidR="00AE4706" w:rsidRPr="00AE4706">
        <w:rPr>
          <w:b/>
          <w:bCs/>
        </w:rPr>
        <w:t>What’s next:</w:t>
      </w:r>
      <w:r w:rsidR="00AE4706">
        <w:br/>
        <w:t>Recurring meetings</w:t>
      </w:r>
      <w:r w:rsidR="008A2BE8">
        <w:t xml:space="preserve"> – individual and team</w:t>
      </w:r>
      <w:r w:rsidR="00AE4706">
        <w:br/>
        <w:t>Office Hours</w:t>
      </w:r>
      <w:r w:rsidR="008A2BE8">
        <w:t xml:space="preserve"> – Lucila available every day M-F, 8 am-10 am and 4 pm – 5:30 pm</w:t>
      </w:r>
      <w:r w:rsidR="00AE5A35">
        <w:br/>
        <w:t>Data Use Agreement</w:t>
      </w:r>
      <w:r w:rsidR="00AE4706">
        <w:br/>
        <w:t>Next Friday, September 5, 1 p.m.</w:t>
      </w:r>
      <w:r w:rsidR="00AE4706">
        <w:br/>
      </w:r>
      <w:r w:rsidR="00AE4706">
        <w:br/>
      </w:r>
      <w:r w:rsidR="00A44C1C">
        <w:br/>
      </w:r>
      <w:r w:rsidR="00657FA8" w:rsidRPr="00065FB2">
        <w:rPr>
          <w:b/>
          <w:bCs/>
        </w:rPr>
        <w:t>Introductory Welcome Guide</w:t>
      </w:r>
      <w:r w:rsidR="00F94BC4" w:rsidRPr="00065FB2">
        <w:rPr>
          <w:b/>
          <w:bCs/>
        </w:rPr>
        <w:t>- Helpful Information</w:t>
      </w:r>
      <w:r w:rsidR="00F94BC4">
        <w:t xml:space="preserve"> </w:t>
      </w:r>
      <w:r w:rsidR="00F94BC4" w:rsidRPr="00F94BC4">
        <w:rPr>
          <w:i/>
          <w:iCs/>
        </w:rPr>
        <w:t>(contract partners will receive more complete information with their signed contract)</w:t>
      </w:r>
    </w:p>
    <w:p w14:paraId="1C8CA858" w14:textId="11A39B02" w:rsidR="00657FA8" w:rsidRDefault="00657FA8" w:rsidP="00657FA8">
      <w:pPr>
        <w:pStyle w:val="nPParagraphTitleStandard"/>
        <w:rPr>
          <w:rFonts w:eastAsia="Arial"/>
        </w:rPr>
      </w:pPr>
      <w:r>
        <w:rPr>
          <w:rFonts w:eastAsia="Arial"/>
        </w:rPr>
        <w:t>Project Contacts</w:t>
      </w:r>
      <w:r w:rsidR="007A2EBF">
        <w:rPr>
          <w:rFonts w:eastAsia="Arial"/>
        </w:rPr>
        <w:t xml:space="preserve"> </w:t>
      </w:r>
    </w:p>
    <w:p w14:paraId="5B2308E4" w14:textId="026E0A4C" w:rsidR="00657FA8" w:rsidRDefault="00657FA8" w:rsidP="00657FA8">
      <w:pPr>
        <w:pStyle w:val="nPParagraphTitleStandard"/>
        <w:numPr>
          <w:ilvl w:val="0"/>
          <w:numId w:val="2"/>
        </w:numPr>
        <w:rPr>
          <w:rFonts w:eastAsia="Arial"/>
          <w:b w:val="0"/>
          <w:bCs w:val="0"/>
        </w:rPr>
      </w:pPr>
      <w:r w:rsidRPr="00E01BD1">
        <w:rPr>
          <w:rFonts w:eastAsia="Arial"/>
          <w:b w:val="0"/>
          <w:bCs w:val="0"/>
        </w:rPr>
        <w:t xml:space="preserve">Lucila Lagace, Research Manager, </w:t>
      </w:r>
      <w:hyperlink r:id="rId9" w:history="1">
        <w:r w:rsidRPr="00E01BD1">
          <w:rPr>
            <w:rStyle w:val="Hyperlink"/>
            <w:rFonts w:eastAsiaTheme="majorEastAsia"/>
            <w:b w:val="0"/>
            <w:bCs w:val="0"/>
          </w:rPr>
          <w:t>llagace@nalac.org</w:t>
        </w:r>
      </w:hyperlink>
      <w:r w:rsidRPr="00E01BD1">
        <w:rPr>
          <w:rFonts w:eastAsia="Arial"/>
          <w:b w:val="0"/>
          <w:bCs w:val="0"/>
        </w:rPr>
        <w:t>, 210-245-0170</w:t>
      </w:r>
      <w:r w:rsidR="00490085">
        <w:rPr>
          <w:rFonts w:eastAsia="Arial"/>
          <w:b w:val="0"/>
          <w:bCs w:val="0"/>
        </w:rPr>
        <w:br/>
      </w:r>
      <w:r w:rsidR="00490085" w:rsidRPr="00490085">
        <w:rPr>
          <w:rFonts w:eastAsia="Arial"/>
          <w:b w:val="0"/>
          <w:bCs w:val="0"/>
          <w:i/>
          <w:iCs/>
        </w:rPr>
        <w:t>Please copy me on all communications</w:t>
      </w:r>
    </w:p>
    <w:p w14:paraId="6A18F342" w14:textId="468D7996" w:rsidR="00657FA8" w:rsidRDefault="00657FA8" w:rsidP="00657FA8">
      <w:pPr>
        <w:pStyle w:val="nPParagraphTitleStandard"/>
        <w:numPr>
          <w:ilvl w:val="0"/>
          <w:numId w:val="2"/>
        </w:numPr>
        <w:rPr>
          <w:rFonts w:eastAsia="Arial"/>
          <w:b w:val="0"/>
          <w:bCs w:val="0"/>
        </w:rPr>
      </w:pPr>
      <w:r>
        <w:rPr>
          <w:rFonts w:eastAsia="Arial"/>
          <w:b w:val="0"/>
          <w:bCs w:val="0"/>
        </w:rPr>
        <w:t xml:space="preserve">Luis M. Garza, Director of Operations, </w:t>
      </w:r>
      <w:hyperlink r:id="rId10" w:history="1">
        <w:r w:rsidRPr="00A00785">
          <w:rPr>
            <w:rStyle w:val="Hyperlink"/>
            <w:rFonts w:eastAsiaTheme="majorEastAsia"/>
            <w:b w:val="0"/>
            <w:bCs w:val="0"/>
          </w:rPr>
          <w:t>lgarza@nalac.org</w:t>
        </w:r>
      </w:hyperlink>
    </w:p>
    <w:p w14:paraId="367BA4A6" w14:textId="640913C1" w:rsidR="00F94BC4" w:rsidRPr="00E01BD1" w:rsidRDefault="00F94BC4" w:rsidP="00657FA8">
      <w:pPr>
        <w:pStyle w:val="nPParagraphTitleStandard"/>
        <w:numPr>
          <w:ilvl w:val="0"/>
          <w:numId w:val="2"/>
        </w:numPr>
        <w:rPr>
          <w:rFonts w:eastAsia="Arial"/>
          <w:b w:val="0"/>
          <w:bCs w:val="0"/>
        </w:rPr>
      </w:pPr>
      <w:r>
        <w:rPr>
          <w:rFonts w:eastAsia="Arial"/>
          <w:b w:val="0"/>
          <w:bCs w:val="0"/>
        </w:rPr>
        <w:t xml:space="preserve">Cat Rodriguez, Director of Programs, </w:t>
      </w:r>
      <w:hyperlink r:id="rId11" w:history="1">
        <w:r w:rsidRPr="00A00785">
          <w:rPr>
            <w:rStyle w:val="Hyperlink"/>
            <w:rFonts w:eastAsia="Arial"/>
            <w:b w:val="0"/>
            <w:bCs w:val="0"/>
          </w:rPr>
          <w:t>crodriguez@nalac.org</w:t>
        </w:r>
      </w:hyperlink>
      <w:r>
        <w:rPr>
          <w:rFonts w:eastAsia="Arial"/>
          <w:b w:val="0"/>
          <w:bCs w:val="0"/>
        </w:rPr>
        <w:t xml:space="preserve"> </w:t>
      </w:r>
    </w:p>
    <w:p w14:paraId="3753951F" w14:textId="77777777" w:rsidR="00657FA8" w:rsidRDefault="00657FA8" w:rsidP="00AE4706">
      <w:pPr>
        <w:spacing w:line="240" w:lineRule="auto"/>
      </w:pPr>
    </w:p>
    <w:p w14:paraId="7C92E73A" w14:textId="73F77F6C" w:rsidR="00F94BC4" w:rsidRPr="00232942" w:rsidRDefault="00F94BC4" w:rsidP="00F94BC4">
      <w:pPr>
        <w:pStyle w:val="nPParagraphTitleStandard"/>
      </w:pPr>
      <w:r w:rsidRPr="00232942">
        <w:rPr>
          <w:rFonts w:eastAsia="Arial"/>
        </w:rPr>
        <w:t xml:space="preserve">Staff List </w:t>
      </w:r>
    </w:p>
    <w:p w14:paraId="2ABDA8B6" w14:textId="77777777" w:rsidR="00F94BC4" w:rsidRPr="006131CD" w:rsidRDefault="00F94BC4" w:rsidP="00F94BC4">
      <w:pPr>
        <w:pStyle w:val="nPParagraphBodytextStandard"/>
        <w:numPr>
          <w:ilvl w:val="0"/>
          <w:numId w:val="3"/>
        </w:numPr>
        <w:rPr>
          <w:sz w:val="22"/>
        </w:rPr>
      </w:pPr>
      <w:r w:rsidRPr="006131CD">
        <w:rPr>
          <w:sz w:val="22"/>
        </w:rPr>
        <w:t xml:space="preserve">Mari Hernandez, Deputy Director, </w:t>
      </w:r>
      <w:hyperlink r:id="rId12" w:history="1">
        <w:r w:rsidRPr="006131CD">
          <w:rPr>
            <w:rStyle w:val="Hyperlink"/>
            <w:rFonts w:eastAsiaTheme="majorEastAsia"/>
            <w:sz w:val="22"/>
          </w:rPr>
          <w:t>mhernandez@nalac.org</w:t>
        </w:r>
      </w:hyperlink>
    </w:p>
    <w:p w14:paraId="48FE25B5" w14:textId="77777777" w:rsidR="00F94BC4" w:rsidRPr="00461125" w:rsidRDefault="00F94BC4" w:rsidP="00F94BC4">
      <w:pPr>
        <w:pStyle w:val="nPParagraphBodytextStandard"/>
        <w:numPr>
          <w:ilvl w:val="0"/>
          <w:numId w:val="3"/>
        </w:numPr>
        <w:rPr>
          <w:rFonts w:eastAsia="Arial" w:cs="Arial"/>
          <w:color w:val="000000" w:themeColor="text1"/>
          <w:sz w:val="22"/>
        </w:rPr>
      </w:pPr>
      <w:r w:rsidRPr="00461125">
        <w:rPr>
          <w:rFonts w:eastAsia="Arial" w:cs="Arial"/>
          <w:color w:val="000000" w:themeColor="text1"/>
          <w:sz w:val="22"/>
        </w:rPr>
        <w:t>Luis M. Garza, Director o</w:t>
      </w:r>
      <w:r>
        <w:rPr>
          <w:rFonts w:eastAsia="Arial" w:cs="Arial"/>
          <w:color w:val="000000" w:themeColor="text1"/>
          <w:sz w:val="22"/>
        </w:rPr>
        <w:t>f</w:t>
      </w:r>
      <w:r w:rsidRPr="00461125">
        <w:rPr>
          <w:rFonts w:eastAsia="Arial" w:cs="Arial"/>
          <w:color w:val="000000" w:themeColor="text1"/>
          <w:sz w:val="22"/>
        </w:rPr>
        <w:t xml:space="preserve"> Operations, </w:t>
      </w:r>
      <w:hyperlink r:id="rId13">
        <w:r w:rsidRPr="00461125">
          <w:rPr>
            <w:rStyle w:val="Hyperlink"/>
            <w:rFonts w:eastAsia="Arial" w:cs="Arial"/>
            <w:sz w:val="22"/>
          </w:rPr>
          <w:t>lgarza@nalac.org</w:t>
        </w:r>
      </w:hyperlink>
    </w:p>
    <w:p w14:paraId="58F9778E" w14:textId="77777777" w:rsidR="00F94BC4" w:rsidRPr="00461125" w:rsidRDefault="00F94BC4" w:rsidP="00F94BC4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 w:val="0"/>
      </w:pPr>
      <w:r w:rsidRPr="00461125">
        <w:t>April Orci, Senior Technology Manager (</w:t>
      </w:r>
      <w:hyperlink r:id="rId14" w:history="1">
        <w:r w:rsidRPr="00782C4E">
          <w:rPr>
            <w:rStyle w:val="Hyperlink"/>
          </w:rPr>
          <w:t>aorci@nalac.org</w:t>
        </w:r>
      </w:hyperlink>
      <w:r w:rsidRPr="00461125">
        <w:t xml:space="preserve">) </w:t>
      </w:r>
      <w:r>
        <w:t>Y</w:t>
      </w:r>
      <w:r w:rsidRPr="00461125">
        <w:t xml:space="preserve">our point of contact for related issues.  </w:t>
      </w:r>
    </w:p>
    <w:p w14:paraId="756C6484" w14:textId="5C116080" w:rsidR="00F94BC4" w:rsidRDefault="00F94BC4" w:rsidP="00F94BC4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 w:val="0"/>
      </w:pPr>
      <w:r w:rsidRPr="00461125">
        <w:t>Frances Guajardo, Operations Manager (</w:t>
      </w:r>
      <w:hyperlink r:id="rId15" w:history="1">
        <w:r w:rsidRPr="00461125">
          <w:rPr>
            <w:rStyle w:val="Hyperlink"/>
          </w:rPr>
          <w:t>fguiajardo@nalac.org</w:t>
        </w:r>
      </w:hyperlink>
      <w:r w:rsidRPr="00461125">
        <w:t xml:space="preserve">) </w:t>
      </w:r>
      <w:r>
        <w:t>Y</w:t>
      </w:r>
      <w:r w:rsidRPr="00461125">
        <w:t xml:space="preserve">our point of contact for payment and </w:t>
      </w:r>
      <w:r w:rsidR="00065FB2">
        <w:t>accounting-related</w:t>
      </w:r>
      <w:r w:rsidRPr="00461125">
        <w:t xml:space="preserve"> issues</w:t>
      </w:r>
    </w:p>
    <w:p w14:paraId="5A59054D" w14:textId="048B0C4B" w:rsidR="00F94BC4" w:rsidRPr="00461125" w:rsidRDefault="00F94BC4" w:rsidP="00F94BC4">
      <w:pPr>
        <w:pStyle w:val="nPParagraphBodytextStandard"/>
        <w:numPr>
          <w:ilvl w:val="0"/>
          <w:numId w:val="3"/>
        </w:numPr>
        <w:rPr>
          <w:sz w:val="22"/>
        </w:rPr>
      </w:pPr>
      <w:r w:rsidRPr="00461125">
        <w:rPr>
          <w:sz w:val="22"/>
        </w:rPr>
        <w:t>Misael Alvarado, Director of Development</w:t>
      </w:r>
    </w:p>
    <w:p w14:paraId="242D43CD" w14:textId="77777777" w:rsidR="00F94BC4" w:rsidRPr="00461125" w:rsidRDefault="00F94BC4" w:rsidP="00F94BC4">
      <w:pPr>
        <w:pStyle w:val="nPParagraphBodytextStandard"/>
        <w:numPr>
          <w:ilvl w:val="0"/>
          <w:numId w:val="3"/>
        </w:numPr>
        <w:rPr>
          <w:rFonts w:eastAsia="Arial" w:cs="Arial"/>
          <w:color w:val="000000" w:themeColor="text1"/>
          <w:sz w:val="22"/>
        </w:rPr>
      </w:pPr>
      <w:r w:rsidRPr="00461125">
        <w:rPr>
          <w:rFonts w:eastAsia="Arial" w:cs="Arial"/>
          <w:color w:val="000000" w:themeColor="text1"/>
          <w:sz w:val="22"/>
        </w:rPr>
        <w:t xml:space="preserve">Penny Rodriguez, Director of Communications, </w:t>
      </w:r>
      <w:hyperlink r:id="rId16">
        <w:r w:rsidRPr="00461125">
          <w:rPr>
            <w:rStyle w:val="Hyperlink"/>
            <w:rFonts w:eastAsia="Arial" w:cs="Arial"/>
            <w:sz w:val="22"/>
          </w:rPr>
          <w:t>prodriguez@nalac.org</w:t>
        </w:r>
      </w:hyperlink>
    </w:p>
    <w:p w14:paraId="778EC75E" w14:textId="77777777" w:rsidR="00F94BC4" w:rsidRPr="00461125" w:rsidRDefault="00F94BC4" w:rsidP="00F94BC4">
      <w:pPr>
        <w:pStyle w:val="nPParagraphBodytextStandard"/>
        <w:numPr>
          <w:ilvl w:val="0"/>
          <w:numId w:val="3"/>
        </w:numPr>
        <w:rPr>
          <w:rFonts w:eastAsia="Arial" w:cs="Arial"/>
          <w:sz w:val="22"/>
        </w:rPr>
      </w:pPr>
      <w:r w:rsidRPr="00461125">
        <w:rPr>
          <w:rFonts w:eastAsia="Arial" w:cs="Arial"/>
          <w:sz w:val="22"/>
        </w:rPr>
        <w:t xml:space="preserve">Cat Rodriguez, Director of Programs, </w:t>
      </w:r>
      <w:hyperlink r:id="rId17">
        <w:r w:rsidRPr="00461125">
          <w:rPr>
            <w:rStyle w:val="Hyperlink"/>
            <w:rFonts w:eastAsia="Arial" w:cs="Arial"/>
            <w:sz w:val="22"/>
          </w:rPr>
          <w:t>crodriguez@nalac.org</w:t>
        </w:r>
      </w:hyperlink>
      <w:r w:rsidRPr="00461125">
        <w:rPr>
          <w:rFonts w:eastAsia="Arial" w:cs="Arial"/>
          <w:sz w:val="22"/>
        </w:rPr>
        <w:t xml:space="preserve"> </w:t>
      </w:r>
    </w:p>
    <w:p w14:paraId="3B834E52" w14:textId="4040D120" w:rsidR="00F94BC4" w:rsidRPr="006131CD" w:rsidRDefault="00F94BC4" w:rsidP="00F94BC4">
      <w:pPr>
        <w:pStyle w:val="nPParagraphBodytextStandard"/>
        <w:numPr>
          <w:ilvl w:val="1"/>
          <w:numId w:val="3"/>
        </w:numPr>
        <w:rPr>
          <w:rFonts w:eastAsia="Arial" w:cs="Arial"/>
          <w:color w:val="000000" w:themeColor="text1"/>
          <w:sz w:val="22"/>
        </w:rPr>
      </w:pPr>
      <w:r w:rsidRPr="006131CD">
        <w:rPr>
          <w:rFonts w:eastAsia="Arial" w:cs="Arial"/>
          <w:color w:val="000000" w:themeColor="text1"/>
          <w:sz w:val="22"/>
        </w:rPr>
        <w:t>Armani Martinez, Programs Ass</w:t>
      </w:r>
      <w:r>
        <w:rPr>
          <w:rFonts w:eastAsia="Arial" w:cs="Arial"/>
          <w:color w:val="000000" w:themeColor="text1"/>
          <w:sz w:val="22"/>
        </w:rPr>
        <w:t>ociate</w:t>
      </w:r>
    </w:p>
    <w:p w14:paraId="37606C4B" w14:textId="202BFE81" w:rsidR="00F94BC4" w:rsidRPr="00461125" w:rsidRDefault="00F94BC4" w:rsidP="00F94BC4">
      <w:pPr>
        <w:pStyle w:val="nPParagraphBodytextStandard"/>
        <w:numPr>
          <w:ilvl w:val="1"/>
          <w:numId w:val="3"/>
        </w:numPr>
        <w:rPr>
          <w:rFonts w:eastAsia="Arial" w:cs="Arial"/>
          <w:color w:val="000000" w:themeColor="text1"/>
          <w:sz w:val="22"/>
        </w:rPr>
      </w:pPr>
      <w:r w:rsidRPr="00461125">
        <w:rPr>
          <w:rFonts w:eastAsia="Arial" w:cs="Arial"/>
          <w:color w:val="000000" w:themeColor="text1"/>
          <w:sz w:val="22"/>
        </w:rPr>
        <w:t xml:space="preserve">River Kiefer, </w:t>
      </w:r>
      <w:r>
        <w:rPr>
          <w:rFonts w:eastAsia="Arial" w:cs="Arial"/>
          <w:color w:val="000000" w:themeColor="text1"/>
          <w:sz w:val="22"/>
        </w:rPr>
        <w:t>Programs</w:t>
      </w:r>
      <w:r w:rsidRPr="00461125">
        <w:rPr>
          <w:rFonts w:eastAsia="Arial" w:cs="Arial"/>
          <w:color w:val="000000" w:themeColor="text1"/>
          <w:sz w:val="22"/>
        </w:rPr>
        <w:t xml:space="preserve"> Associate</w:t>
      </w:r>
    </w:p>
    <w:p w14:paraId="09273E2F" w14:textId="04E813A8" w:rsidR="00F94BC4" w:rsidRPr="00776B4B" w:rsidRDefault="00F94BC4" w:rsidP="00F94BC4">
      <w:pPr>
        <w:pStyle w:val="nPParagraphBodytextStandard"/>
        <w:numPr>
          <w:ilvl w:val="1"/>
          <w:numId w:val="3"/>
        </w:numPr>
        <w:rPr>
          <w:rFonts w:eastAsia="Arial" w:cs="Arial"/>
          <w:color w:val="000000" w:themeColor="text1"/>
          <w:sz w:val="22"/>
        </w:rPr>
      </w:pPr>
      <w:r w:rsidRPr="00461125">
        <w:rPr>
          <w:rFonts w:eastAsia="Arial" w:cs="Arial"/>
          <w:color w:val="000000" w:themeColor="text1"/>
          <w:sz w:val="22"/>
        </w:rPr>
        <w:t xml:space="preserve">Lucila Lagace, Research Manager, </w:t>
      </w:r>
      <w:hyperlink r:id="rId18">
        <w:r w:rsidRPr="00461125">
          <w:rPr>
            <w:rStyle w:val="Hyperlink"/>
            <w:rFonts w:eastAsia="Arial" w:cs="Arial"/>
            <w:sz w:val="22"/>
          </w:rPr>
          <w:t>llagace@nalac.org</w:t>
        </w:r>
      </w:hyperlink>
      <w:r w:rsidR="003C7D9F">
        <w:br/>
      </w:r>
    </w:p>
    <w:p w14:paraId="76BC3CBD" w14:textId="18C29985" w:rsidR="003C7D9F" w:rsidRPr="00BF13C8" w:rsidRDefault="00F029D4" w:rsidP="003C7D9F">
      <w:pPr>
        <w:pStyle w:val="nPParagraphBodytextStandard"/>
        <w:rPr>
          <w:rFonts w:eastAsia="Arial" w:cs="Arial"/>
          <w:b/>
          <w:bCs/>
          <w:color w:val="000000" w:themeColor="text1"/>
          <w:sz w:val="22"/>
        </w:rPr>
      </w:pPr>
      <w:r w:rsidRPr="00BF13C8">
        <w:rPr>
          <w:rFonts w:eastAsia="Arial" w:cs="Arial"/>
          <w:b/>
          <w:bCs/>
          <w:color w:val="000000" w:themeColor="text1"/>
          <w:sz w:val="22"/>
        </w:rPr>
        <w:t>Contract Partners:</w:t>
      </w:r>
    </w:p>
    <w:p w14:paraId="7546B9A4" w14:textId="2AC4190C" w:rsidR="0090592F" w:rsidRPr="00776B4B" w:rsidRDefault="009C09E7" w:rsidP="0090592F">
      <w:pPr>
        <w:pStyle w:val="nPParagraphBodytextStandard"/>
        <w:numPr>
          <w:ilvl w:val="0"/>
          <w:numId w:val="1"/>
        </w:numPr>
        <w:rPr>
          <w:rFonts w:eastAsia="Arial" w:cs="Arial"/>
          <w:color w:val="000000" w:themeColor="text1"/>
          <w:sz w:val="22"/>
        </w:rPr>
      </w:pPr>
      <w:r>
        <w:rPr>
          <w:rFonts w:eastAsia="Arial" w:cs="Arial"/>
          <w:color w:val="000000" w:themeColor="text1"/>
          <w:sz w:val="22"/>
        </w:rPr>
        <w:t>Website</w:t>
      </w:r>
      <w:r w:rsidR="003B3C8C">
        <w:rPr>
          <w:rFonts w:eastAsia="Arial" w:cs="Arial"/>
          <w:color w:val="000000" w:themeColor="text1"/>
          <w:sz w:val="22"/>
        </w:rPr>
        <w:t xml:space="preserve"> development</w:t>
      </w:r>
      <w:r w:rsidR="006F5B19">
        <w:rPr>
          <w:rFonts w:eastAsia="Arial" w:cs="Arial"/>
          <w:color w:val="000000" w:themeColor="text1"/>
          <w:sz w:val="22"/>
        </w:rPr>
        <w:t xml:space="preserve">, design, and toolkit: </w:t>
      </w:r>
      <w:r w:rsidR="007D1C17">
        <w:rPr>
          <w:rFonts w:eastAsia="Arial" w:cs="Arial"/>
          <w:color w:val="000000" w:themeColor="text1"/>
          <w:sz w:val="22"/>
        </w:rPr>
        <w:t>Michael Diedrick,</w:t>
      </w:r>
      <w:r w:rsidR="006F5B19">
        <w:rPr>
          <w:rFonts w:eastAsia="Arial" w:cs="Arial"/>
          <w:color w:val="000000" w:themeColor="text1"/>
          <w:sz w:val="22"/>
        </w:rPr>
        <w:t xml:space="preserve"> </w:t>
      </w:r>
      <w:hyperlink r:id="rId19" w:history="1">
        <w:r w:rsidR="00C20B9F" w:rsidRPr="00A00785">
          <w:rPr>
            <w:rStyle w:val="Hyperlink"/>
            <w:rFonts w:eastAsia="Arial" w:cs="Arial"/>
            <w:sz w:val="22"/>
          </w:rPr>
          <w:t>michael@bytestudios.com</w:t>
        </w:r>
      </w:hyperlink>
      <w:r w:rsidR="00C20B9F">
        <w:rPr>
          <w:rFonts w:eastAsia="Arial" w:cs="Arial"/>
          <w:color w:val="000000" w:themeColor="text1"/>
          <w:sz w:val="22"/>
        </w:rPr>
        <w:t xml:space="preserve"> and </w:t>
      </w:r>
      <w:hyperlink r:id="rId20" w:history="1">
        <w:r w:rsidR="00F67DA3" w:rsidRPr="00A00785">
          <w:rPr>
            <w:rStyle w:val="Hyperlink"/>
            <w:rFonts w:eastAsia="Arial" w:cs="Arial"/>
            <w:sz w:val="22"/>
          </w:rPr>
          <w:t>sonal@bytestudios.com</w:t>
        </w:r>
      </w:hyperlink>
      <w:r w:rsidR="00F67DA3">
        <w:rPr>
          <w:rFonts w:eastAsia="Arial" w:cs="Arial"/>
          <w:color w:val="000000" w:themeColor="text1"/>
          <w:sz w:val="22"/>
        </w:rPr>
        <w:t xml:space="preserve"> </w:t>
      </w:r>
    </w:p>
    <w:p w14:paraId="58BA5962" w14:textId="59200953" w:rsidR="004C29F5" w:rsidRPr="00776B4B" w:rsidRDefault="00CE5E17" w:rsidP="0090592F">
      <w:pPr>
        <w:pStyle w:val="nPParagraphBodytextStandard"/>
        <w:numPr>
          <w:ilvl w:val="0"/>
          <w:numId w:val="1"/>
        </w:numPr>
        <w:rPr>
          <w:rFonts w:eastAsia="Arial" w:cs="Arial"/>
          <w:color w:val="000000" w:themeColor="text1"/>
          <w:sz w:val="22"/>
        </w:rPr>
      </w:pPr>
      <w:r>
        <w:rPr>
          <w:rFonts w:eastAsia="Arial" w:cs="Arial"/>
          <w:color w:val="000000" w:themeColor="text1"/>
          <w:sz w:val="22"/>
        </w:rPr>
        <w:t>Data visualization:</w:t>
      </w:r>
      <w:r w:rsidR="008B1FC6">
        <w:rPr>
          <w:rFonts w:eastAsia="Arial" w:cs="Arial"/>
          <w:color w:val="000000" w:themeColor="text1"/>
          <w:sz w:val="22"/>
        </w:rPr>
        <w:t xml:space="preserve"> </w:t>
      </w:r>
      <w:r w:rsidR="002D01F6">
        <w:rPr>
          <w:rFonts w:eastAsia="Arial" w:cs="Arial"/>
          <w:color w:val="000000" w:themeColor="text1"/>
          <w:sz w:val="22"/>
        </w:rPr>
        <w:t>Rocio Pena-Martinez</w:t>
      </w:r>
      <w:r w:rsidR="00CA05A8">
        <w:rPr>
          <w:rFonts w:eastAsia="Arial" w:cs="Arial"/>
          <w:color w:val="000000" w:themeColor="text1"/>
          <w:sz w:val="22"/>
        </w:rPr>
        <w:t>,</w:t>
      </w:r>
      <w:r w:rsidR="008B1FC6">
        <w:rPr>
          <w:rFonts w:eastAsia="Arial" w:cs="Arial"/>
          <w:color w:val="000000" w:themeColor="text1"/>
          <w:sz w:val="22"/>
        </w:rPr>
        <w:t xml:space="preserve"> </w:t>
      </w:r>
      <w:hyperlink r:id="rId21" w:history="1">
        <w:r w:rsidR="004F5E1B" w:rsidRPr="00A00785">
          <w:rPr>
            <w:rStyle w:val="Hyperlink"/>
            <w:rFonts w:eastAsia="Arial" w:cs="Arial"/>
            <w:sz w:val="22"/>
          </w:rPr>
          <w:t>rocio@itsiconsulting.org</w:t>
        </w:r>
      </w:hyperlink>
      <w:r w:rsidR="004F5E1B">
        <w:rPr>
          <w:rFonts w:eastAsia="Arial" w:cs="Arial"/>
          <w:color w:val="000000" w:themeColor="text1"/>
          <w:sz w:val="22"/>
        </w:rPr>
        <w:t xml:space="preserve"> </w:t>
      </w:r>
      <w:r w:rsidR="00C1293A">
        <w:rPr>
          <w:rFonts w:eastAsia="Arial" w:cs="Arial"/>
          <w:color w:val="000000" w:themeColor="text1"/>
          <w:sz w:val="22"/>
        </w:rPr>
        <w:t xml:space="preserve">and </w:t>
      </w:r>
      <w:r w:rsidR="00C86A90">
        <w:rPr>
          <w:rFonts w:eastAsia="Arial" w:cs="Arial"/>
          <w:color w:val="000000" w:themeColor="text1"/>
          <w:sz w:val="22"/>
        </w:rPr>
        <w:t xml:space="preserve">Jesse Jinna Ruiz, </w:t>
      </w:r>
      <w:hyperlink r:id="rId22" w:history="1">
        <w:r w:rsidR="00C1293A" w:rsidRPr="00A00785">
          <w:rPr>
            <w:rStyle w:val="Hyperlink"/>
            <w:rFonts w:eastAsia="Arial" w:cs="Arial"/>
            <w:sz w:val="22"/>
          </w:rPr>
          <w:t>jesse.jinna.ruiz@gmail.com</w:t>
        </w:r>
      </w:hyperlink>
      <w:r w:rsidR="00C1293A">
        <w:rPr>
          <w:rFonts w:eastAsia="Arial" w:cs="Arial"/>
          <w:color w:val="000000" w:themeColor="text1"/>
          <w:sz w:val="22"/>
        </w:rPr>
        <w:t xml:space="preserve"> </w:t>
      </w:r>
    </w:p>
    <w:p w14:paraId="498CBC30" w14:textId="22B936C0" w:rsidR="002D2F91" w:rsidRPr="00776B4B" w:rsidRDefault="002D2F91" w:rsidP="0090592F">
      <w:pPr>
        <w:pStyle w:val="nPParagraphBodytextStandard"/>
        <w:numPr>
          <w:ilvl w:val="0"/>
          <w:numId w:val="1"/>
        </w:numPr>
        <w:rPr>
          <w:rFonts w:eastAsia="Arial" w:cs="Arial"/>
          <w:color w:val="000000" w:themeColor="text1"/>
          <w:sz w:val="22"/>
        </w:rPr>
      </w:pPr>
      <w:r>
        <w:rPr>
          <w:rFonts w:eastAsia="Arial" w:cs="Arial"/>
          <w:color w:val="000000" w:themeColor="text1"/>
          <w:sz w:val="22"/>
        </w:rPr>
        <w:t xml:space="preserve">Research associate: </w:t>
      </w:r>
      <w:r w:rsidR="00797856">
        <w:rPr>
          <w:rFonts w:eastAsia="Arial" w:cs="Arial"/>
          <w:color w:val="000000" w:themeColor="text1"/>
          <w:sz w:val="22"/>
        </w:rPr>
        <w:t xml:space="preserve">Alberto Espinoza, </w:t>
      </w:r>
      <w:hyperlink r:id="rId23" w:history="1">
        <w:r w:rsidR="00402715" w:rsidRPr="00A00785">
          <w:rPr>
            <w:rStyle w:val="Hyperlink"/>
            <w:rFonts w:eastAsia="Arial" w:cs="Arial"/>
            <w:sz w:val="22"/>
          </w:rPr>
          <w:t>av.espinoza@outlook.com</w:t>
        </w:r>
      </w:hyperlink>
      <w:r w:rsidR="00402715">
        <w:rPr>
          <w:rFonts w:eastAsia="Arial" w:cs="Arial"/>
          <w:color w:val="000000" w:themeColor="text1"/>
          <w:sz w:val="22"/>
        </w:rPr>
        <w:t xml:space="preserve"> </w:t>
      </w:r>
    </w:p>
    <w:p w14:paraId="3E9DC860" w14:textId="25713551" w:rsidR="00065FB2" w:rsidRPr="00461125" w:rsidRDefault="00490085" w:rsidP="00065FB2">
      <w:pPr>
        <w:pStyle w:val="nPParagraphTitleStandard"/>
        <w:rPr>
          <w:szCs w:val="22"/>
        </w:rPr>
      </w:pPr>
      <w:r>
        <w:rPr>
          <w:szCs w:val="22"/>
        </w:rPr>
        <w:br/>
      </w:r>
      <w:r w:rsidR="00065FB2" w:rsidRPr="00461125">
        <w:rPr>
          <w:szCs w:val="22"/>
        </w:rPr>
        <w:t>NALAC Main Office Information:</w:t>
      </w:r>
    </w:p>
    <w:p w14:paraId="461CD282" w14:textId="77777777" w:rsidR="00065FB2" w:rsidRPr="00461125" w:rsidRDefault="00065FB2" w:rsidP="00065FB2">
      <w:pPr>
        <w:pStyle w:val="nPParagraphBodytextStandard"/>
        <w:numPr>
          <w:ilvl w:val="0"/>
          <w:numId w:val="4"/>
        </w:numPr>
        <w:rPr>
          <w:sz w:val="22"/>
        </w:rPr>
      </w:pPr>
      <w:r w:rsidRPr="00461125">
        <w:rPr>
          <w:sz w:val="22"/>
        </w:rPr>
        <w:t>Office Phone Number: 210-432-3982</w:t>
      </w:r>
    </w:p>
    <w:p w14:paraId="5AC49194" w14:textId="77777777" w:rsidR="00065FB2" w:rsidRPr="00461125" w:rsidRDefault="00065FB2" w:rsidP="00065FB2">
      <w:pPr>
        <w:pStyle w:val="nPParagraphBodytextStandard"/>
        <w:numPr>
          <w:ilvl w:val="0"/>
          <w:numId w:val="4"/>
        </w:numPr>
        <w:rPr>
          <w:sz w:val="22"/>
        </w:rPr>
      </w:pPr>
      <w:r w:rsidRPr="00461125">
        <w:rPr>
          <w:sz w:val="22"/>
        </w:rPr>
        <w:t xml:space="preserve">General Email Address: </w:t>
      </w:r>
      <w:hyperlink r:id="rId24" w:history="1">
        <w:r w:rsidRPr="00461125">
          <w:rPr>
            <w:rStyle w:val="Hyperlink"/>
            <w:rFonts w:eastAsiaTheme="majorEastAsia"/>
            <w:sz w:val="22"/>
          </w:rPr>
          <w:t>info@nalac.org</w:t>
        </w:r>
      </w:hyperlink>
    </w:p>
    <w:p w14:paraId="4211B820" w14:textId="77777777" w:rsidR="00065FB2" w:rsidRPr="00461125" w:rsidRDefault="00065FB2" w:rsidP="00065FB2">
      <w:pPr>
        <w:pStyle w:val="nPParagraphBodytextStandard"/>
        <w:numPr>
          <w:ilvl w:val="0"/>
          <w:numId w:val="4"/>
        </w:numPr>
        <w:rPr>
          <w:sz w:val="22"/>
        </w:rPr>
      </w:pPr>
      <w:r w:rsidRPr="00461125">
        <w:rPr>
          <w:sz w:val="22"/>
        </w:rPr>
        <w:t>Address: 1208 Buena Vista Street, San Antonio, TX 78207</w:t>
      </w:r>
    </w:p>
    <w:p w14:paraId="53011CDD" w14:textId="77777777" w:rsidR="00F94BC4" w:rsidRDefault="00F94BC4" w:rsidP="00AE4706">
      <w:pPr>
        <w:spacing w:line="240" w:lineRule="auto"/>
      </w:pPr>
    </w:p>
    <w:p w14:paraId="0B68C3C0" w14:textId="77777777" w:rsidR="00065FB2" w:rsidRPr="00461125" w:rsidRDefault="00065FB2" w:rsidP="00065FB2">
      <w:pPr>
        <w:pStyle w:val="nPParagraphTitleStandard"/>
        <w:rPr>
          <w:szCs w:val="22"/>
        </w:rPr>
      </w:pPr>
      <w:r w:rsidRPr="00461125">
        <w:rPr>
          <w:szCs w:val="22"/>
        </w:rPr>
        <w:t>NALAC Social Platforms</w:t>
      </w:r>
    </w:p>
    <w:p w14:paraId="4D2A608F" w14:textId="77777777" w:rsidR="00065FB2" w:rsidRPr="00461125" w:rsidRDefault="00065FB2" w:rsidP="00065FB2">
      <w:pPr>
        <w:pStyle w:val="nPParagraphBodytextStandard"/>
        <w:rPr>
          <w:sz w:val="22"/>
        </w:rPr>
      </w:pPr>
      <w:r w:rsidRPr="00461125">
        <w:rPr>
          <w:sz w:val="22"/>
        </w:rPr>
        <w:t xml:space="preserve">Website: </w:t>
      </w:r>
      <w:hyperlink r:id="rId25">
        <w:r w:rsidRPr="00461125">
          <w:rPr>
            <w:rStyle w:val="Hyperlink"/>
            <w:rFonts w:eastAsiaTheme="majorEastAsia"/>
            <w:sz w:val="22"/>
          </w:rPr>
          <w:t>www.nalac.org</w:t>
        </w:r>
      </w:hyperlink>
    </w:p>
    <w:p w14:paraId="6DC7368C" w14:textId="77777777" w:rsidR="00065FB2" w:rsidRPr="00461125" w:rsidRDefault="00065FB2" w:rsidP="00065FB2">
      <w:pPr>
        <w:pStyle w:val="nPParagraphBodytextStandard"/>
        <w:rPr>
          <w:sz w:val="22"/>
        </w:rPr>
      </w:pPr>
      <w:r w:rsidRPr="00461125">
        <w:rPr>
          <w:sz w:val="22"/>
        </w:rPr>
        <w:t>Instagram: @nalac_arts</w:t>
      </w:r>
    </w:p>
    <w:p w14:paraId="0E848895" w14:textId="77777777" w:rsidR="00065FB2" w:rsidRPr="00461125" w:rsidRDefault="00065FB2" w:rsidP="00065FB2">
      <w:pPr>
        <w:pStyle w:val="nPParagraphBodytextStandard"/>
        <w:rPr>
          <w:sz w:val="22"/>
        </w:rPr>
      </w:pPr>
      <w:r w:rsidRPr="00461125">
        <w:rPr>
          <w:sz w:val="22"/>
        </w:rPr>
        <w:t xml:space="preserve">Facebook: </w:t>
      </w:r>
      <w:hyperlink r:id="rId26">
        <w:r w:rsidRPr="00461125">
          <w:rPr>
            <w:rStyle w:val="Hyperlink"/>
            <w:rFonts w:eastAsiaTheme="majorEastAsia"/>
            <w:sz w:val="22"/>
          </w:rPr>
          <w:t>https://www.facebook.com/nalac.arts</w:t>
        </w:r>
      </w:hyperlink>
    </w:p>
    <w:p w14:paraId="0D786904" w14:textId="77777777" w:rsidR="00065FB2" w:rsidRPr="00461125" w:rsidRDefault="00065FB2" w:rsidP="00065FB2">
      <w:pPr>
        <w:pStyle w:val="nPParagraphBodytextStandard"/>
        <w:rPr>
          <w:rStyle w:val="Hyperlink"/>
          <w:rFonts w:eastAsiaTheme="majorEastAsia"/>
          <w:sz w:val="22"/>
        </w:rPr>
      </w:pPr>
      <w:r w:rsidRPr="00461125">
        <w:rPr>
          <w:sz w:val="22"/>
        </w:rPr>
        <w:t xml:space="preserve">LinkedIn: </w:t>
      </w:r>
      <w:hyperlink r:id="rId27" w:history="1">
        <w:r w:rsidRPr="00461125">
          <w:rPr>
            <w:rStyle w:val="Hyperlink"/>
            <w:rFonts w:eastAsiaTheme="majorEastAsia"/>
            <w:sz w:val="22"/>
          </w:rPr>
          <w:t>https://www.linkedin.com/in/nalac-arts/</w:t>
        </w:r>
      </w:hyperlink>
    </w:p>
    <w:p w14:paraId="7534F35A" w14:textId="77777777" w:rsidR="00065FB2" w:rsidRDefault="00065FB2" w:rsidP="00AE4706">
      <w:pPr>
        <w:spacing w:line="240" w:lineRule="auto"/>
      </w:pPr>
    </w:p>
    <w:p w14:paraId="55E57694" w14:textId="2F57CD09" w:rsidR="00065FB2" w:rsidRPr="00065FB2" w:rsidRDefault="00065FB2" w:rsidP="00AE4706">
      <w:pPr>
        <w:spacing w:line="240" w:lineRule="auto"/>
        <w:rPr>
          <w:b/>
          <w:bCs/>
        </w:rPr>
      </w:pPr>
      <w:r w:rsidRPr="00065FB2">
        <w:rPr>
          <w:b/>
          <w:bCs/>
        </w:rPr>
        <w:t>Reading and Reference Materials</w:t>
      </w:r>
      <w:r>
        <w:rPr>
          <w:b/>
          <w:bCs/>
        </w:rPr>
        <w:t xml:space="preserve"> – located in Box file folders</w:t>
      </w:r>
      <w:r>
        <w:rPr>
          <w:b/>
          <w:bCs/>
        </w:rPr>
        <w:br/>
      </w:r>
      <w:r w:rsidRPr="00065FB2">
        <w:t>Reference Materials</w:t>
      </w:r>
      <w:r>
        <w:br/>
      </w:r>
      <w:hyperlink r:id="rId28" w:history="1">
        <w:r w:rsidRPr="00065FB2">
          <w:rPr>
            <w:rStyle w:val="Hyperlink"/>
          </w:rPr>
          <w:t>https://nalac.box.com/s/sdayw1j3d7ev29h760zaf1x3q6zkxzr3</w:t>
        </w:r>
      </w:hyperlink>
      <w:r w:rsidRPr="00065FB2">
        <w:t xml:space="preserve"> </w:t>
      </w:r>
      <w:r w:rsidRPr="00065FB2">
        <w:br/>
      </w:r>
      <w:r w:rsidRPr="00065FB2">
        <w:br/>
        <w:t>Narrative Drafts</w:t>
      </w:r>
      <w:r>
        <w:br/>
      </w:r>
      <w:hyperlink r:id="rId29" w:history="1">
        <w:r w:rsidRPr="00065FB2">
          <w:rPr>
            <w:rStyle w:val="Hyperlink"/>
          </w:rPr>
          <w:t>https://nalac.box.com/s/ka66k18ffmppsao6h8ywathtl44aeom5</w:t>
        </w:r>
      </w:hyperlink>
      <w:r w:rsidRPr="00065FB2">
        <w:t xml:space="preserve"> </w:t>
      </w:r>
      <w:r w:rsidRPr="00065FB2">
        <w:br/>
      </w:r>
      <w:r w:rsidRPr="00065FB2">
        <w:br/>
        <w:t>Style Guide and Images</w:t>
      </w:r>
      <w:r>
        <w:br/>
      </w:r>
      <w:r w:rsidRPr="00065FB2">
        <w:t xml:space="preserve"> </w:t>
      </w:r>
      <w:hyperlink r:id="rId30" w:history="1">
        <w:r w:rsidRPr="00065FB2">
          <w:rPr>
            <w:rStyle w:val="Hyperlink"/>
          </w:rPr>
          <w:t>https://nalac.box.com/s/8itzpv5cay89hmi9dyddlhnwtb5grhmh</w:t>
        </w:r>
      </w:hyperlink>
      <w:r>
        <w:rPr>
          <w:b/>
          <w:bCs/>
        </w:rPr>
        <w:t xml:space="preserve"> </w:t>
      </w:r>
    </w:p>
    <w:p w14:paraId="18FD918F" w14:textId="77777777" w:rsidR="00065FB2" w:rsidRDefault="00065FB2" w:rsidP="00AE4706">
      <w:pPr>
        <w:spacing w:line="240" w:lineRule="auto"/>
      </w:pPr>
    </w:p>
    <w:p w14:paraId="1935F423" w14:textId="59157073" w:rsidR="00490085" w:rsidRDefault="00490085" w:rsidP="00AE4706">
      <w:pPr>
        <w:spacing w:line="240" w:lineRule="auto"/>
      </w:pPr>
      <w:r w:rsidRPr="00490085">
        <w:rPr>
          <w:b/>
          <w:bCs/>
        </w:rPr>
        <w:t>Project Information</w:t>
      </w:r>
      <w:r>
        <w:rPr>
          <w:b/>
          <w:bCs/>
        </w:rPr>
        <w:t xml:space="preserve"> </w:t>
      </w:r>
      <w:r w:rsidRPr="00490085">
        <w:t>(</w:t>
      </w:r>
      <w:r>
        <w:t xml:space="preserve">Dissemination </w:t>
      </w:r>
      <w:r w:rsidRPr="00490085">
        <w:t>Project Charter will be included in next week’s information packet)</w:t>
      </w:r>
    </w:p>
    <w:p w14:paraId="14C9ED0E" w14:textId="795836AF" w:rsidR="003056B9" w:rsidRDefault="00490085" w:rsidP="003056B9">
      <w:pPr>
        <w:pStyle w:val="TableParagraph"/>
        <w:spacing w:line="229" w:lineRule="exact"/>
        <w:ind w:left="0"/>
        <w:rPr>
          <w:rFonts w:asciiTheme="minorHAnsi" w:hAnsiTheme="minorHAnsi"/>
        </w:rPr>
      </w:pPr>
      <w:r w:rsidRPr="003056B9">
        <w:rPr>
          <w:rFonts w:asciiTheme="minorHAnsi" w:hAnsiTheme="minorHAnsi"/>
        </w:rPr>
        <w:t xml:space="preserve">Project Name: NALAC National Study of Latinx/e </w:t>
      </w:r>
      <w:r w:rsidR="003056B9">
        <w:rPr>
          <w:rFonts w:asciiTheme="minorHAnsi" w:hAnsiTheme="minorHAnsi"/>
        </w:rPr>
        <w:t xml:space="preserve">Arts &amp; Culture </w:t>
      </w:r>
      <w:r w:rsidRPr="003056B9">
        <w:rPr>
          <w:rFonts w:asciiTheme="minorHAnsi" w:hAnsiTheme="minorHAnsi"/>
        </w:rPr>
        <w:t>Organizations</w:t>
      </w:r>
      <w:r w:rsidRPr="003056B9">
        <w:rPr>
          <w:rFonts w:asciiTheme="minorHAnsi" w:hAnsiTheme="minorHAnsi"/>
        </w:rPr>
        <w:br/>
        <w:t>Start:  August 25, 2025</w:t>
      </w:r>
      <w:r w:rsidRPr="003056B9">
        <w:rPr>
          <w:rFonts w:asciiTheme="minorHAnsi" w:hAnsiTheme="minorHAnsi"/>
        </w:rPr>
        <w:br/>
        <w:t>End:    December 31, 2025</w:t>
      </w:r>
      <w:r w:rsidRPr="003056B9">
        <w:rPr>
          <w:rFonts w:asciiTheme="minorHAnsi" w:hAnsiTheme="minorHAnsi"/>
        </w:rPr>
        <w:br/>
      </w:r>
      <w:r w:rsidRPr="003056B9">
        <w:rPr>
          <w:rFonts w:asciiTheme="minorHAnsi" w:hAnsiTheme="minorHAnsi"/>
        </w:rPr>
        <w:br/>
      </w:r>
    </w:p>
    <w:p w14:paraId="5DD6AF50" w14:textId="17AB067A" w:rsidR="003056B9" w:rsidRDefault="003056B9" w:rsidP="003056B9">
      <w:pPr>
        <w:pStyle w:val="TableParagraph"/>
        <w:spacing w:line="229" w:lineRule="exact"/>
        <w:ind w:left="0"/>
        <w:rPr>
          <w:rFonts w:asciiTheme="minorHAnsi" w:hAnsiTheme="minorHAnsi"/>
        </w:rPr>
      </w:pPr>
      <w:r w:rsidRPr="003056B9">
        <w:rPr>
          <w:rFonts w:asciiTheme="minorHAnsi" w:hAnsiTheme="minorHAnsi"/>
          <w:b/>
          <w:bCs/>
        </w:rPr>
        <w:t>Overall Goal</w:t>
      </w:r>
      <w:r>
        <w:rPr>
          <w:rFonts w:asciiTheme="minorHAnsi" w:hAnsiTheme="minorHAnsi"/>
        </w:rPr>
        <w:br/>
        <w:t xml:space="preserve">The goal of the project is to design, develop, and implement digital vehicles that will interpret the findings of the NALAC National Study of Latinx/e Arts &amp; Culture Organizations into easy-to-understand and actionable information for NALAC’s constituency and stakeholders. </w:t>
      </w:r>
    </w:p>
    <w:p w14:paraId="60BB9497" w14:textId="77777777" w:rsidR="003056B9" w:rsidRDefault="003056B9" w:rsidP="00490085">
      <w:pPr>
        <w:pStyle w:val="TableParagraph"/>
        <w:spacing w:line="229" w:lineRule="exact"/>
        <w:rPr>
          <w:rFonts w:asciiTheme="minorHAnsi" w:hAnsiTheme="minorHAnsi"/>
        </w:rPr>
      </w:pPr>
    </w:p>
    <w:p w14:paraId="270F5C5C" w14:textId="77777777" w:rsidR="003056B9" w:rsidRDefault="003056B9" w:rsidP="00490085">
      <w:pPr>
        <w:pStyle w:val="TableParagraph"/>
        <w:spacing w:line="229" w:lineRule="exact"/>
        <w:rPr>
          <w:rFonts w:asciiTheme="minorHAnsi" w:hAnsiTheme="minorHAnsi"/>
        </w:rPr>
      </w:pPr>
    </w:p>
    <w:p w14:paraId="61F6E22F" w14:textId="77777777" w:rsidR="003056B9" w:rsidRDefault="003056B9" w:rsidP="00490085">
      <w:pPr>
        <w:pStyle w:val="TableParagraph"/>
        <w:spacing w:line="229" w:lineRule="exact"/>
        <w:rPr>
          <w:rFonts w:asciiTheme="minorHAnsi" w:hAnsiTheme="minorHAnsi"/>
        </w:rPr>
      </w:pPr>
    </w:p>
    <w:p w14:paraId="35E166ED" w14:textId="77777777" w:rsidR="003056B9" w:rsidRPr="00FA19B3" w:rsidRDefault="003056B9" w:rsidP="00490085">
      <w:pPr>
        <w:pStyle w:val="TableParagraph"/>
        <w:spacing w:line="229" w:lineRule="exact"/>
        <w:rPr>
          <w:rFonts w:asciiTheme="minorHAnsi" w:hAnsiTheme="minorHAnsi"/>
        </w:rPr>
      </w:pPr>
    </w:p>
    <w:p w14:paraId="135707C5" w14:textId="798FCB17" w:rsidR="003056B9" w:rsidRPr="003056B9" w:rsidRDefault="003056B9" w:rsidP="003056B9">
      <w:pPr>
        <w:pStyle w:val="TableParagraph"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000000" w:themeColor="text1"/>
          <w:w w:val="80"/>
          <w:sz w:val="24"/>
          <w:szCs w:val="24"/>
        </w:rPr>
        <w:t>Project Scope</w:t>
      </w:r>
      <w:r>
        <w:rPr>
          <w:rFonts w:asciiTheme="minorHAnsi" w:hAnsiTheme="minorHAnsi"/>
          <w:b/>
          <w:bCs/>
          <w:color w:val="000000" w:themeColor="text1"/>
          <w:w w:val="80"/>
          <w:sz w:val="24"/>
          <w:szCs w:val="24"/>
        </w:rPr>
        <w:br/>
      </w:r>
      <w:r w:rsidRPr="003056B9">
        <w:rPr>
          <w:rFonts w:asciiTheme="minorHAnsi" w:hAnsiTheme="minorHAnsi"/>
          <w:b/>
          <w:bCs/>
          <w:color w:val="000000" w:themeColor="text1"/>
          <w:w w:val="80"/>
          <w:sz w:val="24"/>
          <w:szCs w:val="24"/>
        </w:rPr>
        <w:t xml:space="preserve">The work that must be completed to achieve the project’s deliverables and desired outcomes </w:t>
      </w:r>
      <w:r w:rsidRPr="003056B9">
        <w:rPr>
          <w:rFonts w:asciiTheme="minorHAnsi" w:hAnsiTheme="minorHAnsi"/>
          <w:b/>
          <w:bCs/>
          <w:i/>
          <w:iCs/>
          <w:color w:val="000000" w:themeColor="text1"/>
          <w:w w:val="80"/>
          <w:sz w:val="24"/>
          <w:szCs w:val="24"/>
        </w:rPr>
        <w:t>(subject to change with notice):</w:t>
      </w:r>
      <w:r w:rsidRPr="003056B9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  </w:t>
      </w:r>
      <w:r w:rsidRPr="003056B9">
        <w:rPr>
          <w:rFonts w:asciiTheme="minorHAnsi" w:hAnsiTheme="minorHAnsi"/>
        </w:rPr>
        <w:t>1. Design, draft, and finalize NORC+NALAC National Study Comprehensive Report</w:t>
      </w:r>
    </w:p>
    <w:p w14:paraId="0CD1DBF3" w14:textId="77777777" w:rsidR="003056B9" w:rsidRPr="003056B9" w:rsidRDefault="003056B9" w:rsidP="003056B9">
      <w:pPr>
        <w:pStyle w:val="TableParagraph"/>
        <w:rPr>
          <w:rFonts w:asciiTheme="minorHAnsi" w:hAnsiTheme="minorHAnsi"/>
        </w:rPr>
      </w:pPr>
      <w:r w:rsidRPr="003056B9">
        <w:rPr>
          <w:rFonts w:asciiTheme="minorHAnsi" w:hAnsiTheme="minorHAnsi"/>
          <w:color w:val="000000" w:themeColor="text1"/>
          <w:w w:val="80"/>
        </w:rPr>
        <w:t>2.</w:t>
      </w:r>
      <w:r w:rsidRPr="003056B9">
        <w:rPr>
          <w:rFonts w:asciiTheme="minorHAnsi" w:hAnsiTheme="minorHAnsi"/>
        </w:rPr>
        <w:t xml:space="preserve"> Recruit and Engage Dissemination Contract Partners</w:t>
      </w:r>
    </w:p>
    <w:p w14:paraId="6F0A87CD" w14:textId="25C7892C" w:rsidR="00490085" w:rsidRPr="003056B9" w:rsidRDefault="003056B9" w:rsidP="003056B9">
      <w:pPr>
        <w:spacing w:line="240" w:lineRule="auto"/>
        <w:rPr>
          <w:sz w:val="22"/>
          <w:szCs w:val="22"/>
        </w:rPr>
      </w:pPr>
      <w:r>
        <w:rPr>
          <w:rFonts w:cs="Arial"/>
          <w:color w:val="000000" w:themeColor="text1"/>
          <w:w w:val="80"/>
          <w:sz w:val="22"/>
          <w:szCs w:val="22"/>
        </w:rPr>
        <w:t xml:space="preserve">   </w:t>
      </w:r>
      <w:r w:rsidRPr="003056B9">
        <w:rPr>
          <w:rFonts w:cs="Arial"/>
          <w:color w:val="000000" w:themeColor="text1"/>
          <w:w w:val="80"/>
          <w:sz w:val="22"/>
          <w:szCs w:val="22"/>
        </w:rPr>
        <w:t>3.</w:t>
      </w:r>
      <w:r w:rsidRPr="003056B9">
        <w:rPr>
          <w:rFonts w:cs="Arial"/>
          <w:sz w:val="22"/>
          <w:szCs w:val="22"/>
        </w:rPr>
        <w:t xml:space="preserve"> Website Development + Design</w:t>
      </w:r>
      <w:r w:rsidRPr="003056B9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  </w:t>
      </w:r>
      <w:r w:rsidRPr="003056B9">
        <w:rPr>
          <w:rFonts w:cs="Arial"/>
          <w:sz w:val="22"/>
          <w:szCs w:val="22"/>
        </w:rPr>
        <w:t>4.</w:t>
      </w:r>
      <w:r w:rsidRPr="003056B9">
        <w:rPr>
          <w:sz w:val="22"/>
          <w:szCs w:val="22"/>
        </w:rPr>
        <w:t xml:space="preserve"> </w:t>
      </w:r>
      <w:r w:rsidRPr="003056B9">
        <w:rPr>
          <w:rFonts w:cs="Arial"/>
          <w:sz w:val="22"/>
          <w:szCs w:val="22"/>
        </w:rPr>
        <w:t>Advocacy &amp; Awareness Toolkit</w:t>
      </w:r>
      <w:r w:rsidRPr="003056B9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  </w:t>
      </w:r>
      <w:r w:rsidRPr="003056B9">
        <w:rPr>
          <w:rFonts w:cs="Arial"/>
          <w:sz w:val="22"/>
          <w:szCs w:val="22"/>
        </w:rPr>
        <w:t>5.</w:t>
      </w:r>
      <w:r w:rsidRPr="003056B9">
        <w:rPr>
          <w:sz w:val="22"/>
          <w:szCs w:val="22"/>
        </w:rPr>
        <w:t xml:space="preserve"> </w:t>
      </w:r>
      <w:r w:rsidRPr="003056B9">
        <w:rPr>
          <w:rFonts w:cs="Arial"/>
          <w:sz w:val="22"/>
          <w:szCs w:val="22"/>
        </w:rPr>
        <w:t>Design and develop Tableau content (data visualizations)</w:t>
      </w:r>
      <w:r w:rsidRPr="003056B9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  </w:t>
      </w:r>
      <w:r w:rsidRPr="003056B9">
        <w:rPr>
          <w:rFonts w:cs="Arial"/>
          <w:sz w:val="22"/>
          <w:szCs w:val="22"/>
        </w:rPr>
        <w:t>6.</w:t>
      </w:r>
      <w:r w:rsidRPr="003056B9">
        <w:rPr>
          <w:sz w:val="22"/>
          <w:szCs w:val="22"/>
        </w:rPr>
        <w:t xml:space="preserve"> </w:t>
      </w:r>
      <w:r w:rsidRPr="003056B9">
        <w:rPr>
          <w:rFonts w:cs="Arial"/>
          <w:sz w:val="22"/>
          <w:szCs w:val="22"/>
        </w:rPr>
        <w:t>Develop NALAC Directory + Data Management</w:t>
      </w:r>
      <w:r w:rsidRPr="003056B9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  </w:t>
      </w:r>
      <w:r w:rsidRPr="003056B9">
        <w:rPr>
          <w:rFonts w:cs="Arial"/>
          <w:sz w:val="22"/>
          <w:szCs w:val="22"/>
        </w:rPr>
        <w:t>7. NALAC Public Awareness Campaign</w:t>
      </w:r>
      <w:r w:rsidRPr="003056B9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  </w:t>
      </w:r>
      <w:r w:rsidRPr="003056B9">
        <w:rPr>
          <w:rFonts w:cs="Arial"/>
          <w:sz w:val="22"/>
          <w:szCs w:val="22"/>
        </w:rPr>
        <w:t>8. Wallace Research Brief</w:t>
      </w:r>
      <w:r w:rsidRPr="003056B9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  </w:t>
      </w:r>
      <w:r w:rsidRPr="003056B9">
        <w:rPr>
          <w:rFonts w:cs="Arial"/>
          <w:sz w:val="22"/>
          <w:szCs w:val="22"/>
        </w:rPr>
        <w:t>9. NALAC final report to Wallace</w:t>
      </w:r>
      <w:r w:rsidRPr="003056B9">
        <w:rPr>
          <w:sz w:val="22"/>
          <w:szCs w:val="22"/>
        </w:rPr>
        <w:t xml:space="preserve"> </w:t>
      </w:r>
    </w:p>
    <w:sectPr w:rsidR="00490085" w:rsidRPr="0030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ieldwork 05 Geo Demibold">
    <w:altName w:val="Calibri"/>
    <w:panose1 w:val="00000000000000000000"/>
    <w:charset w:val="4D"/>
    <w:family w:val="auto"/>
    <w:notTrueType/>
    <w:pitch w:val="variable"/>
    <w:sig w:usb0="A00000FF" w:usb1="5000005B" w:usb2="00000000" w:usb3="00000000" w:csb0="00000093" w:csb1="00000000"/>
  </w:font>
  <w:font w:name="Fieldwork 03 Geo Light">
    <w:altName w:val="Calibri"/>
    <w:panose1 w:val="00000000000000000000"/>
    <w:charset w:val="4D"/>
    <w:family w:val="auto"/>
    <w:notTrueType/>
    <w:pitch w:val="variable"/>
    <w:sig w:usb0="A00000FF" w:usb1="5000005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F2D"/>
    <w:multiLevelType w:val="hybridMultilevel"/>
    <w:tmpl w:val="AB42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36413"/>
    <w:multiLevelType w:val="hybridMultilevel"/>
    <w:tmpl w:val="F6B4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73596"/>
    <w:multiLevelType w:val="hybridMultilevel"/>
    <w:tmpl w:val="47D8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77E15"/>
    <w:multiLevelType w:val="hybridMultilevel"/>
    <w:tmpl w:val="5E96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8788">
    <w:abstractNumId w:val="1"/>
  </w:num>
  <w:num w:numId="2" w16cid:durableId="1600989442">
    <w:abstractNumId w:val="3"/>
  </w:num>
  <w:num w:numId="3" w16cid:durableId="1829438962">
    <w:abstractNumId w:val="2"/>
  </w:num>
  <w:num w:numId="4" w16cid:durableId="63526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1C"/>
    <w:rsid w:val="00013223"/>
    <w:rsid w:val="00013BD1"/>
    <w:rsid w:val="00031327"/>
    <w:rsid w:val="00065FB2"/>
    <w:rsid w:val="000A6D60"/>
    <w:rsid w:val="000A7EF6"/>
    <w:rsid w:val="00103EC1"/>
    <w:rsid w:val="00141970"/>
    <w:rsid w:val="00163855"/>
    <w:rsid w:val="001F0DA9"/>
    <w:rsid w:val="00231C3D"/>
    <w:rsid w:val="002D01F6"/>
    <w:rsid w:val="002D2F91"/>
    <w:rsid w:val="003056B9"/>
    <w:rsid w:val="003B3C8C"/>
    <w:rsid w:val="003C7D9F"/>
    <w:rsid w:val="00402715"/>
    <w:rsid w:val="00421C3B"/>
    <w:rsid w:val="00490085"/>
    <w:rsid w:val="004C29F5"/>
    <w:rsid w:val="004F5E1B"/>
    <w:rsid w:val="005205B5"/>
    <w:rsid w:val="00572D84"/>
    <w:rsid w:val="00586434"/>
    <w:rsid w:val="0064111A"/>
    <w:rsid w:val="0064597C"/>
    <w:rsid w:val="00654D3F"/>
    <w:rsid w:val="00657FA8"/>
    <w:rsid w:val="00677090"/>
    <w:rsid w:val="006F0571"/>
    <w:rsid w:val="006F5B19"/>
    <w:rsid w:val="00730A4E"/>
    <w:rsid w:val="00797856"/>
    <w:rsid w:val="007A016B"/>
    <w:rsid w:val="007A2EBF"/>
    <w:rsid w:val="007D1C17"/>
    <w:rsid w:val="008750B2"/>
    <w:rsid w:val="008A2BE8"/>
    <w:rsid w:val="008B1FC6"/>
    <w:rsid w:val="008B23B2"/>
    <w:rsid w:val="008F63CE"/>
    <w:rsid w:val="0090592F"/>
    <w:rsid w:val="00937222"/>
    <w:rsid w:val="00991290"/>
    <w:rsid w:val="009C09E7"/>
    <w:rsid w:val="00A44C1C"/>
    <w:rsid w:val="00A86651"/>
    <w:rsid w:val="00AA00FE"/>
    <w:rsid w:val="00AC3903"/>
    <w:rsid w:val="00AE4706"/>
    <w:rsid w:val="00AE5A35"/>
    <w:rsid w:val="00BF13C8"/>
    <w:rsid w:val="00C1293A"/>
    <w:rsid w:val="00C20B9F"/>
    <w:rsid w:val="00C220B4"/>
    <w:rsid w:val="00C46231"/>
    <w:rsid w:val="00C54290"/>
    <w:rsid w:val="00C86A90"/>
    <w:rsid w:val="00C942DE"/>
    <w:rsid w:val="00CA05A8"/>
    <w:rsid w:val="00CE5E17"/>
    <w:rsid w:val="00D07C65"/>
    <w:rsid w:val="00DC281D"/>
    <w:rsid w:val="00EB7EC3"/>
    <w:rsid w:val="00F029D4"/>
    <w:rsid w:val="00F67DA3"/>
    <w:rsid w:val="00F94BC4"/>
    <w:rsid w:val="495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34C6C13"/>
  <w15:chartTrackingRefBased/>
  <w15:docId w15:val="{44688713-CFAB-4730-89B0-846560B2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C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7FA8"/>
    <w:rPr>
      <w:color w:val="467886" w:themeColor="hyperlink"/>
      <w:u w:val="single"/>
    </w:rPr>
  </w:style>
  <w:style w:type="paragraph" w:customStyle="1" w:styleId="nPParagraphTitleStandard">
    <w:name w:val="n_P Paragraph Title (Standard)"/>
    <w:basedOn w:val="Normal"/>
    <w:uiPriority w:val="99"/>
    <w:qFormat/>
    <w:rsid w:val="00657FA8"/>
    <w:pPr>
      <w:suppressAutoHyphens/>
      <w:autoSpaceDE w:val="0"/>
      <w:autoSpaceDN w:val="0"/>
      <w:adjustRightInd w:val="0"/>
      <w:spacing w:before="60" w:after="60" w:line="240" w:lineRule="auto"/>
      <w:textAlignment w:val="center"/>
    </w:pPr>
    <w:rPr>
      <w:rFonts w:ascii="Arial" w:eastAsia="Times New Roman" w:hAnsi="Arial" w:cs="Fieldwork 05 Geo Demibold"/>
      <w:b/>
      <w:bCs/>
      <w:spacing w:val="3"/>
      <w:kern w:val="0"/>
      <w:sz w:val="22"/>
      <w:szCs w:val="2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94BC4"/>
    <w:rPr>
      <w:color w:val="605E5C"/>
      <w:shd w:val="clear" w:color="auto" w:fill="E1DFDD"/>
    </w:rPr>
  </w:style>
  <w:style w:type="paragraph" w:customStyle="1" w:styleId="nPParagraphBodytextStandard">
    <w:name w:val="n_P Paragraph Bodytext (Standard)"/>
    <w:basedOn w:val="Normal"/>
    <w:uiPriority w:val="99"/>
    <w:qFormat/>
    <w:rsid w:val="00F94BC4"/>
    <w:pPr>
      <w:suppressAutoHyphens/>
      <w:autoSpaceDE w:val="0"/>
      <w:autoSpaceDN w:val="0"/>
      <w:adjustRightInd w:val="0"/>
      <w:spacing w:after="60" w:line="240" w:lineRule="auto"/>
      <w:textAlignment w:val="center"/>
    </w:pPr>
    <w:rPr>
      <w:rFonts w:ascii="Arial" w:eastAsia="Times New Roman" w:hAnsi="Arial" w:cs="Fieldwork 03 Geo Light"/>
      <w:kern w:val="0"/>
      <w:sz w:val="20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A2EBF"/>
    <w:rPr>
      <w:color w:val="96607D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90085"/>
    <w:pPr>
      <w:widowControl w:val="0"/>
      <w:autoSpaceDE w:val="0"/>
      <w:autoSpaceDN w:val="0"/>
      <w:spacing w:after="0" w:line="240" w:lineRule="auto"/>
      <w:ind w:left="107"/>
    </w:pPr>
    <w:rPr>
      <w:rFonts w:ascii="Arial" w:eastAsia="Times New Roman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garza@nalac.org" TargetMode="External"/><Relationship Id="rId18" Type="http://schemas.openxmlformats.org/officeDocument/2006/relationships/hyperlink" Target="mailto:llagace@nalac.org" TargetMode="External"/><Relationship Id="rId26" Type="http://schemas.openxmlformats.org/officeDocument/2006/relationships/hyperlink" Target="https://www.facebook.com/nalac.ar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ocio@itsiconsulting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hernandez@nalac.org" TargetMode="External"/><Relationship Id="rId17" Type="http://schemas.openxmlformats.org/officeDocument/2006/relationships/hyperlink" Target="mailto:crodriguez@nalac.org" TargetMode="External"/><Relationship Id="rId25" Type="http://schemas.openxmlformats.org/officeDocument/2006/relationships/hyperlink" Target="http://www.nalac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odriguez@nalac.org" TargetMode="External"/><Relationship Id="rId20" Type="http://schemas.openxmlformats.org/officeDocument/2006/relationships/hyperlink" Target="mailto:sonal@bytestudios.com" TargetMode="External"/><Relationship Id="rId29" Type="http://schemas.openxmlformats.org/officeDocument/2006/relationships/hyperlink" Target="https://nalac.box.com/s/ka66k18ffmppsao6h8ywathtl44aeom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odriguez@nalac.org" TargetMode="External"/><Relationship Id="rId24" Type="http://schemas.openxmlformats.org/officeDocument/2006/relationships/hyperlink" Target="mailto:info@nalac.org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fguiajardo@nalac.org" TargetMode="External"/><Relationship Id="rId23" Type="http://schemas.openxmlformats.org/officeDocument/2006/relationships/hyperlink" Target="mailto:av.espinoza@outlook.com" TargetMode="External"/><Relationship Id="rId28" Type="http://schemas.openxmlformats.org/officeDocument/2006/relationships/hyperlink" Target="https://nalac.box.com/s/sdayw1j3d7ev29h760zaf1x3q6zkxzr3" TargetMode="External"/><Relationship Id="rId10" Type="http://schemas.openxmlformats.org/officeDocument/2006/relationships/hyperlink" Target="mailto:lgarza@nalac.org" TargetMode="External"/><Relationship Id="rId19" Type="http://schemas.openxmlformats.org/officeDocument/2006/relationships/hyperlink" Target="mailto:michael@bytestudios.com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lagace@nalac.org" TargetMode="External"/><Relationship Id="rId14" Type="http://schemas.openxmlformats.org/officeDocument/2006/relationships/hyperlink" Target="mailto:aorci@nalac.org" TargetMode="External"/><Relationship Id="rId22" Type="http://schemas.openxmlformats.org/officeDocument/2006/relationships/hyperlink" Target="mailto:jesse.jinna.ruiz@gmail.com" TargetMode="External"/><Relationship Id="rId27" Type="http://schemas.openxmlformats.org/officeDocument/2006/relationships/hyperlink" Target="https://www.linkedin.com/in/nalac-arts/" TargetMode="External"/><Relationship Id="rId30" Type="http://schemas.openxmlformats.org/officeDocument/2006/relationships/hyperlink" Target="https://nalac.box.com/s/8itzpv5cay89hmi9dyddlhnwtb5grh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f59023-24a2-4cb0-be03-ce1b44092044"/>
    <lcf76f155ced4ddcb4097134ff3c332f xmlns="d193bd8f-b983-4f1c-99f5-76003e322f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CC34274F0C54F8295D71F65185C5B" ma:contentTypeVersion="11" ma:contentTypeDescription="Create a new document." ma:contentTypeScope="" ma:versionID="2d5c214eec0f617727a006821ace1bf1">
  <xsd:schema xmlns:xsd="http://www.w3.org/2001/XMLSchema" xmlns:xs="http://www.w3.org/2001/XMLSchema" xmlns:p="http://schemas.microsoft.com/office/2006/metadata/properties" xmlns:ns2="d193bd8f-b983-4f1c-99f5-76003e322fb0" xmlns:ns3="aaf59023-24a2-4cb0-be03-ce1b44092044" targetNamespace="http://schemas.microsoft.com/office/2006/metadata/properties" ma:root="true" ma:fieldsID="be00cdc08e7a26e008bd5f3ccce71c0b" ns2:_="" ns3:_="">
    <xsd:import namespace="d193bd8f-b983-4f1c-99f5-76003e322fb0"/>
    <xsd:import namespace="aaf59023-24a2-4cb0-be03-ce1b44092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bd8f-b983-4f1c-99f5-76003e322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b2dbe4-9ef5-4175-b1b5-608f71ef2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59023-24a2-4cb0-be03-ce1b44092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04ea4e-7635-4279-9309-3465a9257802}" ma:internalName="TaxCatchAll" ma:showField="CatchAllData" ma:web="aaf59023-24a2-4cb0-be03-ce1b44092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B3920-C15F-4CCD-8397-61B2C4B52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1D2BE-9637-4201-A08A-3A286390A4B4}">
  <ds:schemaRefs>
    <ds:schemaRef ds:uri="http://schemas.microsoft.com/office/2006/metadata/properties"/>
    <ds:schemaRef ds:uri="http://schemas.microsoft.com/office/infopath/2007/PartnerControls"/>
    <ds:schemaRef ds:uri="aaf59023-24a2-4cb0-be03-ce1b44092044"/>
    <ds:schemaRef ds:uri="d193bd8f-b983-4f1c-99f5-76003e322fb0"/>
  </ds:schemaRefs>
</ds:datastoreItem>
</file>

<file path=customXml/itemProps3.xml><?xml version="1.0" encoding="utf-8"?>
<ds:datastoreItem xmlns:ds="http://schemas.openxmlformats.org/officeDocument/2006/customXml" ds:itemID="{8CA151A4-5ECC-412D-A904-35FB3F267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3bd8f-b983-4f1c-99f5-76003e322fb0"/>
    <ds:schemaRef ds:uri="aaf59023-24a2-4cb0-be03-ce1b44092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Lagace</dc:creator>
  <cp:keywords/>
  <dc:description/>
  <cp:lastModifiedBy>Lucila Lagace</cp:lastModifiedBy>
  <cp:revision>2</cp:revision>
  <dcterms:created xsi:type="dcterms:W3CDTF">2025-08-29T17:48:00Z</dcterms:created>
  <dcterms:modified xsi:type="dcterms:W3CDTF">2025-08-29T19:15:00Z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f72d9ed2-869b-4459-859f-11bc1fa051fa</vt:lpwstr>
  </property>
  <property fmtid="{D5CDD505-2E9C-101B-9397-08002B2CF9AE}" pid="3" name="ContentTypeId">
    <vt:lpwstr>0x0101003DBCC34274F0C54F8295D71F65185C5B</vt:lpwstr>
  </property>
  <property fmtid="{D5CDD505-2E9C-101B-9397-08002B2CF9AE}" pid="4" name="MediaServiceImageTags">
    <vt:lpwstr/>
  </property>
</Properties>
</file>